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F31" w:rsidRDefault="00DD4A20">
      <w:pPr>
        <w:pStyle w:val="Ttulo1"/>
        <w:spacing w:line="480" w:lineRule="auto"/>
        <w:ind w:left="2387"/>
      </w:pPr>
      <w:bookmarkStart w:id="0" w:name="_GoBack"/>
      <w:bookmarkEnd w:id="0"/>
      <w:r>
        <w:t>Sistema de Datos personales de la Comisión de Derechos Humanos</w:t>
      </w:r>
      <w:r>
        <w:rPr>
          <w:spacing w:val="-59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Aviso de</w:t>
      </w:r>
      <w:r>
        <w:rPr>
          <w:spacing w:val="-1"/>
        </w:rPr>
        <w:t xml:space="preserve"> </w:t>
      </w:r>
      <w:r>
        <w:t>Privacidad</w:t>
      </w:r>
      <w:r>
        <w:rPr>
          <w:spacing w:val="-2"/>
        </w:rPr>
        <w:t xml:space="preserve"> </w:t>
      </w:r>
      <w:r>
        <w:t>Integral.</w:t>
      </w:r>
    </w:p>
    <w:p w:rsidR="00841F31" w:rsidRDefault="00DD4A20">
      <w:pPr>
        <w:pStyle w:val="Textoindependiente"/>
        <w:spacing w:before="1"/>
        <w:ind w:right="113"/>
      </w:pPr>
      <w:r>
        <w:t>El Congreso de la Ciudad de México a través de la Comisión de Derechos Humanos, es el</w:t>
      </w:r>
      <w:r>
        <w:rPr>
          <w:spacing w:val="-59"/>
        </w:rPr>
        <w:t xml:space="preserve"> </w:t>
      </w:r>
      <w:r w:rsidR="00065614">
        <w:t>responsable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tratamiento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datos</w:t>
      </w:r>
      <w:r>
        <w:rPr>
          <w:spacing w:val="-14"/>
        </w:rPr>
        <w:t xml:space="preserve"> </w:t>
      </w:r>
      <w:r>
        <w:t>personales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nos</w:t>
      </w:r>
      <w:r>
        <w:rPr>
          <w:spacing w:val="-13"/>
        </w:rPr>
        <w:t xml:space="preserve"> </w:t>
      </w:r>
      <w:r>
        <w:t>proporcione,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cuales</w:t>
      </w:r>
      <w:r>
        <w:rPr>
          <w:spacing w:val="-14"/>
        </w:rPr>
        <w:t xml:space="preserve"> </w:t>
      </w:r>
      <w:r>
        <w:t>serán</w:t>
      </w:r>
      <w:r>
        <w:rPr>
          <w:spacing w:val="-59"/>
        </w:rPr>
        <w:t xml:space="preserve"> </w:t>
      </w:r>
      <w:r>
        <w:t>protegidos en el Sistema de Datos Personales denominado “</w:t>
      </w:r>
      <w:r>
        <w:rPr>
          <w:rFonts w:ascii="Arial" w:hAnsi="Arial"/>
          <w:i/>
        </w:rPr>
        <w:t>Sistema de Datos Personales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 la Comisión de Derechos Humanos</w:t>
      </w:r>
      <w:r>
        <w:t>”, con fundamento en los artículos 7º, apartado E,</w:t>
      </w:r>
      <w:r>
        <w:rPr>
          <w:spacing w:val="1"/>
        </w:rPr>
        <w:t xml:space="preserve"> </w:t>
      </w:r>
      <w:r>
        <w:t>numerales</w:t>
      </w:r>
      <w:r>
        <w:rPr>
          <w:spacing w:val="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Constitución</w:t>
      </w:r>
      <w:r>
        <w:rPr>
          <w:spacing w:val="4"/>
        </w:rPr>
        <w:t xml:space="preserve"> </w:t>
      </w:r>
      <w:r>
        <w:t>Política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Ciudad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México,</w:t>
      </w:r>
      <w:r>
        <w:rPr>
          <w:spacing w:val="5"/>
        </w:rPr>
        <w:t xml:space="preserve"> </w:t>
      </w:r>
      <w:r>
        <w:t>9º,</w:t>
      </w:r>
      <w:r>
        <w:rPr>
          <w:spacing w:val="4"/>
        </w:rPr>
        <w:t xml:space="preserve"> </w:t>
      </w:r>
      <w:r>
        <w:t>12,</w:t>
      </w:r>
      <w:r>
        <w:rPr>
          <w:spacing w:val="4"/>
        </w:rPr>
        <w:t xml:space="preserve"> </w:t>
      </w:r>
      <w:r>
        <w:t>13,</w:t>
      </w:r>
      <w:r>
        <w:rPr>
          <w:spacing w:val="3"/>
        </w:rPr>
        <w:t xml:space="preserve"> </w:t>
      </w:r>
      <w:r>
        <w:t>14,</w:t>
      </w:r>
      <w:r>
        <w:rPr>
          <w:spacing w:val="5"/>
        </w:rPr>
        <w:t xml:space="preserve"> </w:t>
      </w:r>
      <w:r>
        <w:t>15,</w:t>
      </w:r>
      <w:r>
        <w:rPr>
          <w:spacing w:val="5"/>
        </w:rPr>
        <w:t xml:space="preserve"> </w:t>
      </w:r>
      <w:r>
        <w:t>17,</w:t>
      </w:r>
    </w:p>
    <w:p w:rsidR="00841F31" w:rsidRDefault="00DD4A20">
      <w:pPr>
        <w:pStyle w:val="Textoindependiente"/>
        <w:ind w:right="117"/>
      </w:pPr>
      <w:r>
        <w:t>18, 19, 20, 21, 23, fracciones X, XII, 36</w:t>
      </w:r>
      <w:r>
        <w:rPr>
          <w:spacing w:val="1"/>
        </w:rPr>
        <w:t xml:space="preserve"> </w:t>
      </w:r>
      <w:r>
        <w:t>de la Ley de Protección de Datos Personales en</w:t>
      </w:r>
      <w:r>
        <w:rPr>
          <w:spacing w:val="1"/>
        </w:rPr>
        <w:t xml:space="preserve"> </w:t>
      </w:r>
      <w:r>
        <w:t>Posesión de Sujetos Obligados de la Ciudad de México, artículo 13, Fracción LII, 67, 68,</w:t>
      </w:r>
      <w:r>
        <w:rPr>
          <w:spacing w:val="1"/>
        </w:rPr>
        <w:t xml:space="preserve"> </w:t>
      </w:r>
      <w:r>
        <w:t>69,</w:t>
      </w:r>
      <w:r>
        <w:rPr>
          <w:spacing w:val="-8"/>
        </w:rPr>
        <w:t xml:space="preserve"> </w:t>
      </w:r>
      <w:r>
        <w:t>70,</w:t>
      </w:r>
      <w:r>
        <w:rPr>
          <w:spacing w:val="-10"/>
        </w:rPr>
        <w:t xml:space="preserve"> </w:t>
      </w:r>
      <w:r>
        <w:t>71,</w:t>
      </w:r>
      <w:r>
        <w:rPr>
          <w:spacing w:val="-9"/>
        </w:rPr>
        <w:t xml:space="preserve"> </w:t>
      </w:r>
      <w:r>
        <w:t>72,</w:t>
      </w:r>
      <w:r>
        <w:rPr>
          <w:spacing w:val="-10"/>
        </w:rPr>
        <w:t xml:space="preserve"> </w:t>
      </w:r>
      <w:r>
        <w:t>73,</w:t>
      </w:r>
      <w:r>
        <w:rPr>
          <w:spacing w:val="-8"/>
        </w:rPr>
        <w:t xml:space="preserve"> </w:t>
      </w:r>
      <w:r>
        <w:t>74,</w:t>
      </w:r>
      <w:r>
        <w:rPr>
          <w:spacing w:val="-7"/>
        </w:rPr>
        <w:t xml:space="preserve"> </w:t>
      </w:r>
      <w:r>
        <w:t>75,</w:t>
      </w:r>
      <w:r>
        <w:rPr>
          <w:spacing w:val="-8"/>
        </w:rPr>
        <w:t xml:space="preserve"> </w:t>
      </w:r>
      <w:r>
        <w:t>77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78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Orgánica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Congreso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México,</w:t>
      </w:r>
    </w:p>
    <w:p w:rsidR="00841F31" w:rsidRDefault="00DD4A20">
      <w:pPr>
        <w:pStyle w:val="Textoindependiente"/>
        <w:spacing w:line="252" w:lineRule="exact"/>
      </w:pPr>
      <w:r>
        <w:t>187,</w:t>
      </w:r>
      <w:r>
        <w:rPr>
          <w:spacing w:val="-1"/>
        </w:rPr>
        <w:t xml:space="preserve"> </w:t>
      </w:r>
      <w:r>
        <w:t>368,</w:t>
      </w:r>
      <w:r>
        <w:rPr>
          <w:spacing w:val="1"/>
        </w:rPr>
        <w:t xml:space="preserve"> </w:t>
      </w:r>
      <w:r>
        <w:t>371,</w:t>
      </w:r>
      <w:r>
        <w:rPr>
          <w:spacing w:val="1"/>
        </w:rPr>
        <w:t xml:space="preserve"> </w:t>
      </w:r>
      <w:r>
        <w:t>373,</w:t>
      </w:r>
      <w:r>
        <w:rPr>
          <w:spacing w:val="1"/>
        </w:rPr>
        <w:t xml:space="preserve"> </w:t>
      </w:r>
      <w:r>
        <w:t>374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452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Congreso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México.</w:t>
      </w:r>
    </w:p>
    <w:p w:rsidR="00841F31" w:rsidRDefault="00841F31">
      <w:pPr>
        <w:pStyle w:val="Textoindependiente"/>
        <w:spacing w:before="1"/>
        <w:ind w:left="0"/>
        <w:jc w:val="left"/>
      </w:pPr>
    </w:p>
    <w:p w:rsidR="00841F31" w:rsidRDefault="00DD4A20">
      <w:pPr>
        <w:pStyle w:val="Textoindependiente"/>
        <w:ind w:right="113"/>
      </w:pP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recabemos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Integrar</w:t>
      </w:r>
      <w:r>
        <w:rPr>
          <w:spacing w:val="1"/>
        </w:rPr>
        <w:t xml:space="preserve"> </w:t>
      </w:r>
      <w:r>
        <w:t>expedientes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estudio,</w:t>
      </w:r>
      <w:r>
        <w:rPr>
          <w:spacing w:val="-3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dictámenes,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procedimientos</w:t>
      </w:r>
      <w:r>
        <w:rPr>
          <w:spacing w:val="-58"/>
        </w:rPr>
        <w:t xml:space="preserve"> </w:t>
      </w:r>
      <w:r>
        <w:t>de designación, nombramientos, ratificación, entrega de medallas, reconocimientos, foros,</w:t>
      </w:r>
      <w:r>
        <w:rPr>
          <w:spacing w:val="-59"/>
        </w:rPr>
        <w:t xml:space="preserve"> </w:t>
      </w:r>
      <w:r>
        <w:t>consultas</w:t>
      </w:r>
      <w:r>
        <w:rPr>
          <w:spacing w:val="1"/>
        </w:rPr>
        <w:t xml:space="preserve"> </w:t>
      </w:r>
      <w:r>
        <w:t>legislativas,</w:t>
      </w:r>
      <w:r>
        <w:rPr>
          <w:spacing w:val="1"/>
        </w:rPr>
        <w:t xml:space="preserve"> </w:t>
      </w:r>
      <w:r>
        <w:t>parlamentos,</w:t>
      </w:r>
      <w:r>
        <w:rPr>
          <w:spacing w:val="1"/>
        </w:rPr>
        <w:t xml:space="preserve"> </w:t>
      </w:r>
      <w:r>
        <w:t>talleres,</w:t>
      </w:r>
      <w:r>
        <w:rPr>
          <w:spacing w:val="1"/>
        </w:rPr>
        <w:t xml:space="preserve"> </w:t>
      </w:r>
      <w:r>
        <w:t>conversatorios,</w:t>
      </w:r>
      <w:r>
        <w:rPr>
          <w:spacing w:val="1"/>
        </w:rPr>
        <w:t xml:space="preserve"> </w:t>
      </w:r>
      <w:r>
        <w:t>conferencias,</w:t>
      </w:r>
      <w:r>
        <w:rPr>
          <w:spacing w:val="1"/>
        </w:rPr>
        <w:t xml:space="preserve"> </w:t>
      </w:r>
      <w:r>
        <w:t>estudios,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audiencias</w:t>
      </w:r>
      <w:r>
        <w:rPr>
          <w:spacing w:val="-11"/>
        </w:rPr>
        <w:t xml:space="preserve"> </w:t>
      </w:r>
      <w:r>
        <w:t>establecidas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Constitución</w:t>
      </w:r>
      <w:r>
        <w:rPr>
          <w:spacing w:val="-12"/>
        </w:rPr>
        <w:t xml:space="preserve"> </w:t>
      </w:r>
      <w:r>
        <w:t>Política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Ciudad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México,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Orgánica</w:t>
      </w:r>
      <w:r>
        <w:rPr>
          <w:spacing w:val="-59"/>
        </w:rPr>
        <w:t xml:space="preserve"> </w:t>
      </w:r>
      <w:r>
        <w:t>y Reglamento del Congreso de la Ciudad de México, y los datos de las personas que</w:t>
      </w:r>
      <w:r>
        <w:rPr>
          <w:spacing w:val="1"/>
        </w:rPr>
        <w:t xml:space="preserve"> </w:t>
      </w:r>
      <w:r>
        <w:rPr>
          <w:spacing w:val="-1"/>
        </w:rPr>
        <w:t>presenten</w:t>
      </w:r>
      <w:r>
        <w:rPr>
          <w:spacing w:val="-14"/>
        </w:rPr>
        <w:t xml:space="preserve"> </w:t>
      </w:r>
      <w:r>
        <w:t>documentación</w:t>
      </w:r>
      <w:r>
        <w:rPr>
          <w:spacing w:val="-14"/>
        </w:rPr>
        <w:t xml:space="preserve"> </w:t>
      </w:r>
      <w:r>
        <w:t>directamente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Comisión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aquellos</w:t>
      </w:r>
      <w:r>
        <w:rPr>
          <w:spacing w:val="-14"/>
        </w:rPr>
        <w:t xml:space="preserve"> </w:t>
      </w:r>
      <w:r>
        <w:t>datos</w:t>
      </w:r>
      <w:r>
        <w:rPr>
          <w:spacing w:val="-15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sean</w:t>
      </w:r>
      <w:r>
        <w:rPr>
          <w:spacing w:val="-59"/>
        </w:rPr>
        <w:t xml:space="preserve"> </w:t>
      </w:r>
      <w:r>
        <w:t>remitidos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Presidencia de la</w:t>
      </w:r>
      <w:r>
        <w:rPr>
          <w:spacing w:val="-1"/>
        </w:rPr>
        <w:t xml:space="preserve"> </w:t>
      </w:r>
      <w:r>
        <w:t>Mesa Directiva para su</w:t>
      </w:r>
      <w:r>
        <w:rPr>
          <w:spacing w:val="-2"/>
        </w:rPr>
        <w:t xml:space="preserve"> </w:t>
      </w:r>
      <w:r>
        <w:t>atención.</w:t>
      </w:r>
    </w:p>
    <w:p w:rsidR="00841F31" w:rsidRDefault="00841F31">
      <w:pPr>
        <w:pStyle w:val="Textoindependiente"/>
        <w:spacing w:before="1"/>
        <w:ind w:left="0"/>
        <w:jc w:val="left"/>
      </w:pPr>
    </w:p>
    <w:p w:rsidR="00841F31" w:rsidRDefault="00DD4A20">
      <w:pPr>
        <w:pStyle w:val="Textoindependiente"/>
        <w:ind w:right="113"/>
      </w:pPr>
      <w:r>
        <w:t>Para las finalidades antes señaladas se solicitarán los siguientes datos personales: Datos</w:t>
      </w:r>
      <w:r>
        <w:rPr>
          <w:spacing w:val="1"/>
        </w:rPr>
        <w:t xml:space="preserve"> </w:t>
      </w:r>
      <w:r>
        <w:t>Identificativos:</w:t>
      </w:r>
      <w:r>
        <w:rPr>
          <w:spacing w:val="1"/>
        </w:rPr>
        <w:t xml:space="preserve"> </w:t>
      </w:r>
      <w:r>
        <w:t>Nombre,</w:t>
      </w:r>
      <w:r>
        <w:rPr>
          <w:spacing w:val="1"/>
        </w:rPr>
        <w:t xml:space="preserve"> </w:t>
      </w:r>
      <w:r>
        <w:t>género,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nacimiento,</w:t>
      </w:r>
      <w:r>
        <w:rPr>
          <w:spacing w:val="1"/>
        </w:rPr>
        <w:t xml:space="preserve"> </w:t>
      </w:r>
      <w:r>
        <w:t>domicilio,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federativa, municipio, localidad, firma, fotografía, clave única de registro de población</w:t>
      </w:r>
      <w:r>
        <w:rPr>
          <w:spacing w:val="1"/>
        </w:rPr>
        <w:t xml:space="preserve"> </w:t>
      </w:r>
      <w:r>
        <w:t>(CURP),</w:t>
      </w:r>
      <w:r>
        <w:rPr>
          <w:spacing w:val="1"/>
        </w:rPr>
        <w:t xml:space="preserve"> </w:t>
      </w:r>
      <w:r>
        <w:t>clave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elector,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OCR,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QR,</w:t>
      </w:r>
      <w:r>
        <w:rPr>
          <w:spacing w:val="1"/>
        </w:rPr>
        <w:t xml:space="preserve"> </w:t>
      </w:r>
      <w:r>
        <w:t>alias,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pasaporte,</w:t>
      </w:r>
      <w:r>
        <w:rPr>
          <w:spacing w:val="-3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nacimiento,</w:t>
      </w:r>
      <w:r>
        <w:rPr>
          <w:spacing w:val="-5"/>
        </w:rPr>
        <w:t xml:space="preserve"> </w:t>
      </w:r>
      <w:r>
        <w:t>nacionalidad,</w:t>
      </w:r>
      <w:r>
        <w:rPr>
          <w:spacing w:val="-2"/>
        </w:rPr>
        <w:t xml:space="preserve"> </w:t>
      </w:r>
      <w:r>
        <w:t>teléfono</w:t>
      </w:r>
      <w:r>
        <w:rPr>
          <w:spacing w:val="-4"/>
        </w:rPr>
        <w:t xml:space="preserve"> </w:t>
      </w:r>
      <w:r>
        <w:t>celular,</w:t>
      </w:r>
      <w:r>
        <w:rPr>
          <w:spacing w:val="-4"/>
        </w:rPr>
        <w:t xml:space="preserve"> </w:t>
      </w:r>
      <w:r>
        <w:t>teléfono</w:t>
      </w:r>
      <w:r>
        <w:rPr>
          <w:spacing w:val="-6"/>
        </w:rPr>
        <w:t xml:space="preserve"> </w:t>
      </w:r>
      <w:r>
        <w:t>particular,</w:t>
      </w:r>
      <w:r>
        <w:rPr>
          <w:spacing w:val="-3"/>
        </w:rPr>
        <w:t xml:space="preserve"> </w:t>
      </w:r>
      <w:r>
        <w:t>clave</w:t>
      </w:r>
      <w:r>
        <w:rPr>
          <w:spacing w:val="-4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Registro Federal de Contribuyentes (RFC), matrícula del Servicio Militar Nacional; Datos</w:t>
      </w:r>
      <w:r>
        <w:rPr>
          <w:spacing w:val="1"/>
        </w:rPr>
        <w:t xml:space="preserve"> </w:t>
      </w:r>
      <w:r>
        <w:t>familiares: Nombre, edad, género y fotografía del cónyuge y de los descendientes; Datos</w:t>
      </w:r>
      <w:r>
        <w:rPr>
          <w:spacing w:val="1"/>
        </w:rPr>
        <w:t xml:space="preserve"> </w:t>
      </w:r>
      <w:r>
        <w:t>Electrónicos: Dirección de correo electrónico, redes sociales; Laborales: Documentos de</w:t>
      </w:r>
      <w:r>
        <w:rPr>
          <w:spacing w:val="1"/>
        </w:rPr>
        <w:t xml:space="preserve"> </w:t>
      </w:r>
      <w:r>
        <w:t>reclutamiento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selección,</w:t>
      </w:r>
      <w:r>
        <w:rPr>
          <w:spacing w:val="1"/>
        </w:rPr>
        <w:t xml:space="preserve"> </w:t>
      </w:r>
      <w:r>
        <w:t>nombramiento,</w:t>
      </w:r>
      <w:r>
        <w:rPr>
          <w:spacing w:val="1"/>
        </w:rPr>
        <w:t xml:space="preserve"> </w:t>
      </w:r>
      <w:r>
        <w:t>incidencia,</w:t>
      </w:r>
      <w:r>
        <w:rPr>
          <w:spacing w:val="1"/>
        </w:rPr>
        <w:t xml:space="preserve"> </w:t>
      </w:r>
      <w:r>
        <w:t>capacitación,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extracurriculares, referencias laborales, referencias personales, hoja de servicio; Datos</w:t>
      </w:r>
      <w:r>
        <w:rPr>
          <w:spacing w:val="1"/>
        </w:rPr>
        <w:t xml:space="preserve"> </w:t>
      </w:r>
      <w:r>
        <w:t>Patrimoniales:</w:t>
      </w:r>
      <w:r>
        <w:rPr>
          <w:spacing w:val="-4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muebles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inmuebles,</w:t>
      </w:r>
      <w:r>
        <w:rPr>
          <w:spacing w:val="-3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fiscal,</w:t>
      </w:r>
      <w:r>
        <w:rPr>
          <w:spacing w:val="-5"/>
        </w:rPr>
        <w:t xml:space="preserve"> </w:t>
      </w:r>
      <w:r>
        <w:t>historial</w:t>
      </w:r>
      <w:r>
        <w:rPr>
          <w:spacing w:val="-5"/>
        </w:rPr>
        <w:t xml:space="preserve"> </w:t>
      </w:r>
      <w:r>
        <w:t>crediticio,</w:t>
      </w:r>
      <w:r>
        <w:rPr>
          <w:spacing w:val="-4"/>
        </w:rPr>
        <w:t xml:space="preserve"> </w:t>
      </w:r>
      <w:r>
        <w:t>ingresos</w:t>
      </w:r>
      <w:r>
        <w:rPr>
          <w:spacing w:val="-5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egresos,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bancarias,</w:t>
      </w:r>
      <w:r>
        <w:rPr>
          <w:spacing w:val="1"/>
        </w:rPr>
        <w:t xml:space="preserve"> </w:t>
      </w:r>
      <w:r>
        <w:t>seguros,</w:t>
      </w:r>
      <w:r>
        <w:rPr>
          <w:spacing w:val="1"/>
        </w:rPr>
        <w:t xml:space="preserve"> </w:t>
      </w:r>
      <w:r>
        <w:t>fianzas,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contratados,</w:t>
      </w:r>
      <w:r>
        <w:rPr>
          <w:spacing w:val="1"/>
        </w:rPr>
        <w:t xml:space="preserve"> </w:t>
      </w:r>
      <w:r>
        <w:t>referencias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análogos;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jurisdiccionales: La información relativa a una persona que se encuentre sujeta a un</w:t>
      </w:r>
      <w:r>
        <w:rPr>
          <w:spacing w:val="1"/>
        </w:rPr>
        <w:t xml:space="preserve"> </w:t>
      </w:r>
      <w:r>
        <w:t>procedimiento administrativo seguido en forma de juicio o jurisdiccional en materia laboral,</w:t>
      </w:r>
      <w:r>
        <w:rPr>
          <w:spacing w:val="-59"/>
        </w:rPr>
        <w:t xml:space="preserve"> </w:t>
      </w:r>
      <w:r>
        <w:t>civil, penal, fiscal, administrativa o de cualquier otra rama del Derecho; Datos académicos:</w:t>
      </w:r>
      <w:r>
        <w:rPr>
          <w:spacing w:val="-59"/>
        </w:rPr>
        <w:t xml:space="preserve"> </w:t>
      </w:r>
      <w:r>
        <w:t>Trayectoria</w:t>
      </w:r>
      <w:r>
        <w:rPr>
          <w:spacing w:val="1"/>
        </w:rPr>
        <w:t xml:space="preserve"> </w:t>
      </w:r>
      <w:r>
        <w:t>educativa,</w:t>
      </w:r>
      <w:r>
        <w:rPr>
          <w:spacing w:val="1"/>
        </w:rPr>
        <w:t xml:space="preserve"> </w:t>
      </w:r>
      <w:r>
        <w:t>calificaciones,</w:t>
      </w:r>
      <w:r>
        <w:rPr>
          <w:spacing w:val="1"/>
        </w:rPr>
        <w:t xml:space="preserve"> </w:t>
      </w:r>
      <w:r>
        <w:t>títulos,</w:t>
      </w:r>
      <w:r>
        <w:rPr>
          <w:spacing w:val="1"/>
        </w:rPr>
        <w:t xml:space="preserve"> </w:t>
      </w:r>
      <w:r>
        <w:t>cédula</w:t>
      </w:r>
      <w:r>
        <w:rPr>
          <w:spacing w:val="1"/>
        </w:rPr>
        <w:t xml:space="preserve"> </w:t>
      </w:r>
      <w:r>
        <w:t>profesional,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reconocimientos</w:t>
      </w:r>
      <w:r>
        <w:rPr>
          <w:spacing w:val="-15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demás</w:t>
      </w:r>
      <w:r>
        <w:rPr>
          <w:spacing w:val="-11"/>
        </w:rPr>
        <w:t xml:space="preserve"> </w:t>
      </w:r>
      <w:r>
        <w:t>análogos;</w:t>
      </w:r>
      <w:r>
        <w:rPr>
          <w:spacing w:val="-10"/>
        </w:rPr>
        <w:t xml:space="preserve"> </w:t>
      </w:r>
      <w:r>
        <w:t>Datos</w:t>
      </w:r>
      <w:r>
        <w:rPr>
          <w:spacing w:val="-11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salud: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expediente</w:t>
      </w:r>
      <w:r>
        <w:rPr>
          <w:spacing w:val="-11"/>
        </w:rPr>
        <w:t xml:space="preserve"> </w:t>
      </w:r>
      <w:r>
        <w:t>clínico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cualquier</w:t>
      </w:r>
      <w:r>
        <w:rPr>
          <w:spacing w:val="-59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médica,</w:t>
      </w:r>
      <w:r>
        <w:rPr>
          <w:spacing w:val="1"/>
        </w:rPr>
        <w:t xml:space="preserve"> </w:t>
      </w:r>
      <w:r>
        <w:t>referencias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descripción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sintomatologías,</w:t>
      </w:r>
      <w:r>
        <w:rPr>
          <w:spacing w:val="1"/>
        </w:rPr>
        <w:t xml:space="preserve"> </w:t>
      </w:r>
      <w:r>
        <w:t>detección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enfermedades,</w:t>
      </w:r>
      <w:r>
        <w:rPr>
          <w:spacing w:val="1"/>
        </w:rPr>
        <w:t xml:space="preserve"> </w:t>
      </w:r>
      <w:r>
        <w:t>incapacidades</w:t>
      </w:r>
      <w:r>
        <w:rPr>
          <w:spacing w:val="1"/>
        </w:rPr>
        <w:t xml:space="preserve"> </w:t>
      </w:r>
      <w:r>
        <w:t>médicas,</w:t>
      </w:r>
      <w:r>
        <w:rPr>
          <w:spacing w:val="1"/>
        </w:rPr>
        <w:t xml:space="preserve"> </w:t>
      </w:r>
      <w:r>
        <w:t>discapacidades,</w:t>
      </w:r>
      <w:r>
        <w:rPr>
          <w:spacing w:val="1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quirúrgicas,</w:t>
      </w:r>
      <w:r>
        <w:rPr>
          <w:spacing w:val="-59"/>
        </w:rPr>
        <w:t xml:space="preserve"> </w:t>
      </w:r>
      <w:r>
        <w:t>vacunas,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estupefacientes,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aparatos</w:t>
      </w:r>
      <w:r>
        <w:rPr>
          <w:spacing w:val="1"/>
        </w:rPr>
        <w:t xml:space="preserve"> </w:t>
      </w:r>
      <w:r>
        <w:t>oftalmológicos,</w:t>
      </w:r>
      <w:r>
        <w:rPr>
          <w:spacing w:val="1"/>
        </w:rPr>
        <w:t xml:space="preserve"> </w:t>
      </w:r>
      <w:r>
        <w:t>ortopédicos,</w:t>
      </w:r>
      <w:r>
        <w:rPr>
          <w:spacing w:val="1"/>
        </w:rPr>
        <w:t xml:space="preserve"> </w:t>
      </w:r>
      <w:r>
        <w:t>auditivos, prótesis, así como el estado físico o mental de la persona; así como Datos</w:t>
      </w:r>
      <w:r>
        <w:rPr>
          <w:spacing w:val="1"/>
        </w:rPr>
        <w:t xml:space="preserve"> </w:t>
      </w:r>
      <w:r>
        <w:t>Académicos:</w:t>
      </w:r>
      <w:r>
        <w:rPr>
          <w:spacing w:val="-11"/>
        </w:rPr>
        <w:t xml:space="preserve"> </w:t>
      </w:r>
      <w:r>
        <w:t>Trayectoria</w:t>
      </w:r>
      <w:r>
        <w:rPr>
          <w:spacing w:val="-7"/>
        </w:rPr>
        <w:t xml:space="preserve"> </w:t>
      </w:r>
      <w:r>
        <w:t>educativa,</w:t>
      </w:r>
      <w:r>
        <w:rPr>
          <w:spacing w:val="-6"/>
        </w:rPr>
        <w:t xml:space="preserve"> </w:t>
      </w:r>
      <w:r>
        <w:t>calificaciones,</w:t>
      </w:r>
      <w:r>
        <w:rPr>
          <w:spacing w:val="-9"/>
        </w:rPr>
        <w:t xml:space="preserve"> </w:t>
      </w:r>
      <w:r>
        <w:t>títulos,</w:t>
      </w:r>
      <w:r>
        <w:rPr>
          <w:spacing w:val="-6"/>
        </w:rPr>
        <w:t xml:space="preserve"> </w:t>
      </w:r>
      <w:r>
        <w:t>cédula</w:t>
      </w:r>
      <w:r>
        <w:rPr>
          <w:spacing w:val="-7"/>
        </w:rPr>
        <w:t xml:space="preserve"> </w:t>
      </w:r>
      <w:r>
        <w:t>profesional,</w:t>
      </w:r>
      <w:r>
        <w:rPr>
          <w:spacing w:val="-6"/>
        </w:rPr>
        <w:t xml:space="preserve"> </w:t>
      </w:r>
      <w:r>
        <w:t>certificados</w:t>
      </w:r>
      <w:r>
        <w:rPr>
          <w:spacing w:val="-10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reconocimientos;</w:t>
      </w:r>
      <w:r>
        <w:rPr>
          <w:spacing w:val="-1"/>
        </w:rPr>
        <w:t xml:space="preserve"> </w:t>
      </w:r>
      <w:r>
        <w:t>los cuales tendrán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ciclo de</w:t>
      </w:r>
      <w:r>
        <w:rPr>
          <w:spacing w:val="-1"/>
        </w:rPr>
        <w:t xml:space="preserve"> </w:t>
      </w:r>
      <w:r>
        <w:t>vida</w:t>
      </w:r>
      <w:r>
        <w:rPr>
          <w:spacing w:val="2"/>
        </w:rPr>
        <w:t xml:space="preserve"> </w:t>
      </w:r>
      <w:r>
        <w:t>de 3</w:t>
      </w:r>
      <w:r>
        <w:rPr>
          <w:spacing w:val="-2"/>
        </w:rPr>
        <w:t xml:space="preserve"> </w:t>
      </w:r>
      <w:r>
        <w:t>años.</w:t>
      </w:r>
    </w:p>
    <w:p w:rsidR="00841F31" w:rsidRDefault="00841F31">
      <w:pPr>
        <w:pStyle w:val="Textoindependiente"/>
        <w:ind w:left="0"/>
        <w:jc w:val="left"/>
      </w:pPr>
    </w:p>
    <w:p w:rsidR="00841F31" w:rsidRDefault="00DD4A20">
      <w:pPr>
        <w:pStyle w:val="Textoindependiente"/>
        <w:ind w:right="115"/>
      </w:pPr>
      <w:r>
        <w:t>Usted</w:t>
      </w:r>
      <w:r>
        <w:rPr>
          <w:spacing w:val="-4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ejercer</w:t>
      </w:r>
      <w:r>
        <w:rPr>
          <w:spacing w:val="-4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acceso,</w:t>
      </w:r>
      <w:r>
        <w:rPr>
          <w:spacing w:val="-4"/>
        </w:rPr>
        <w:t xml:space="preserve"> </w:t>
      </w:r>
      <w:r>
        <w:t>rectificación,</w:t>
      </w:r>
      <w:r>
        <w:rPr>
          <w:spacing w:val="-4"/>
        </w:rPr>
        <w:t xml:space="preserve"> </w:t>
      </w:r>
      <w:r>
        <w:t>cancelación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oposición,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59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(derechos</w:t>
      </w:r>
      <w:r>
        <w:rPr>
          <w:spacing w:val="1"/>
        </w:rPr>
        <w:t xml:space="preserve"> </w:t>
      </w:r>
      <w:r>
        <w:t>ARCO),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revocación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consentimiento</w:t>
      </w:r>
      <w:r>
        <w:rPr>
          <w:spacing w:val="1"/>
        </w:rPr>
        <w:t xml:space="preserve"> </w:t>
      </w:r>
      <w:r>
        <w:t>directamente</w:t>
      </w:r>
      <w:r>
        <w:rPr>
          <w:spacing w:val="42"/>
        </w:rPr>
        <w:t xml:space="preserve"> </w:t>
      </w:r>
      <w:r>
        <w:t>ante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Unidad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Transparencia</w:t>
      </w:r>
      <w:r>
        <w:rPr>
          <w:spacing w:val="39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Congreso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Ciudad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México,</w:t>
      </w:r>
    </w:p>
    <w:p w:rsidR="00841F31" w:rsidRDefault="00841F31">
      <w:pPr>
        <w:sectPr w:rsidR="00841F31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:rsidR="00841F31" w:rsidRDefault="00DD4A20">
      <w:pPr>
        <w:pStyle w:val="Textoindependiente"/>
        <w:spacing w:before="76"/>
        <w:ind w:right="114"/>
      </w:pPr>
      <w:r>
        <w:lastRenderedPageBreak/>
        <w:t>ubicada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calle</w:t>
      </w:r>
      <w:r>
        <w:rPr>
          <w:spacing w:val="-11"/>
        </w:rPr>
        <w:t xml:space="preserve"> </w:t>
      </w:r>
      <w:r>
        <w:t>Gante,</w:t>
      </w:r>
      <w:r>
        <w:rPr>
          <w:spacing w:val="-12"/>
        </w:rPr>
        <w:t xml:space="preserve"> </w:t>
      </w:r>
      <w:r>
        <w:t>número</w:t>
      </w:r>
      <w:r>
        <w:rPr>
          <w:spacing w:val="-11"/>
        </w:rPr>
        <w:t xml:space="preserve"> </w:t>
      </w:r>
      <w:r>
        <w:t>15,</w:t>
      </w:r>
      <w:r>
        <w:rPr>
          <w:spacing w:val="-11"/>
        </w:rPr>
        <w:t xml:space="preserve"> </w:t>
      </w:r>
      <w:r>
        <w:t>tercer</w:t>
      </w:r>
      <w:r>
        <w:rPr>
          <w:spacing w:val="-8"/>
        </w:rPr>
        <w:t xml:space="preserve"> </w:t>
      </w:r>
      <w:r>
        <w:t>piso,</w:t>
      </w:r>
      <w:r>
        <w:rPr>
          <w:spacing w:val="-8"/>
        </w:rPr>
        <w:t xml:space="preserve"> </w:t>
      </w:r>
      <w:r>
        <w:t>Colonia</w:t>
      </w:r>
      <w:r>
        <w:rPr>
          <w:spacing w:val="-9"/>
        </w:rPr>
        <w:t xml:space="preserve"> </w:t>
      </w:r>
      <w:r>
        <w:t>Centro,</w:t>
      </w:r>
      <w:r>
        <w:rPr>
          <w:spacing w:val="-9"/>
        </w:rPr>
        <w:t xml:space="preserve"> </w:t>
      </w:r>
      <w:r>
        <w:t>Alcaldía</w:t>
      </w:r>
      <w:r>
        <w:rPr>
          <w:spacing w:val="-9"/>
        </w:rPr>
        <w:t xml:space="preserve"> </w:t>
      </w:r>
      <w:r>
        <w:t>Cuauhtémoc,</w:t>
      </w:r>
      <w:r>
        <w:rPr>
          <w:spacing w:val="-10"/>
        </w:rPr>
        <w:t xml:space="preserve"> </w:t>
      </w:r>
      <w:r>
        <w:t>C.P.</w:t>
      </w:r>
      <w:r>
        <w:rPr>
          <w:spacing w:val="-59"/>
        </w:rPr>
        <w:t xml:space="preserve"> </w:t>
      </w:r>
      <w:r>
        <w:t>06010, Ciudad de México con número telefónico 51301900 Extensión 3363, en el horario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09:00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15:00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16:00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18:00</w:t>
      </w:r>
      <w:r>
        <w:rPr>
          <w:spacing w:val="-8"/>
        </w:rPr>
        <w:t xml:space="preserve"> </w:t>
      </w:r>
      <w:r>
        <w:t>horas,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lunes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jueves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viernes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09:00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15:00</w:t>
      </w:r>
      <w:r>
        <w:rPr>
          <w:spacing w:val="-58"/>
        </w:rPr>
        <w:t xml:space="preserve"> </w:t>
      </w:r>
      <w:r>
        <w:t>horas o bien, a través del Sistema INFOMEX (</w:t>
      </w:r>
      <w:hyperlink r:id="rId4">
        <w:r>
          <w:rPr>
            <w:color w:val="46939D"/>
          </w:rPr>
          <w:t>www.infomexdf.org.mx</w:t>
        </w:r>
      </w:hyperlink>
      <w:r>
        <w:t>) o</w:t>
      </w:r>
      <w:r>
        <w:rPr>
          <w:spacing w:val="1"/>
        </w:rPr>
        <w:t xml:space="preserve"> </w:t>
      </w:r>
      <w:r>
        <w:t>la Plataforma</w:t>
      </w:r>
      <w:r>
        <w:rPr>
          <w:spacing w:val="1"/>
        </w:rPr>
        <w:t xml:space="preserve"> </w:t>
      </w:r>
      <w:r>
        <w:t>Nacional de Transparencia (</w:t>
      </w:r>
      <w:hyperlink r:id="rId5">
        <w:r>
          <w:t>http://www.plataformadetransparencia.org.mx</w:t>
        </w:r>
      </w:hyperlink>
      <w:r>
        <w:t>/), o en el correo</w:t>
      </w:r>
      <w:r>
        <w:rPr>
          <w:spacing w:val="-59"/>
        </w:rPr>
        <w:t xml:space="preserve"> </w:t>
      </w:r>
      <w:r>
        <w:t xml:space="preserve">electrónico </w:t>
      </w:r>
      <w:hyperlink r:id="rId6">
        <w:r>
          <w:t>unidad.transparencia@congresociudaddemexico.gob.mx.</w:t>
        </w:r>
      </w:hyperlink>
    </w:p>
    <w:p w:rsidR="00841F31" w:rsidRDefault="00841F31">
      <w:pPr>
        <w:pStyle w:val="Textoindependiente"/>
        <w:ind w:left="0"/>
        <w:jc w:val="left"/>
      </w:pPr>
    </w:p>
    <w:p w:rsidR="00841F31" w:rsidRDefault="00DD4A20" w:rsidP="00961F49">
      <w:pPr>
        <w:pStyle w:val="Textoindependiente"/>
        <w:ind w:right="113"/>
      </w:pPr>
      <w:r>
        <w:t>Si desea conocer el procedimiento para el ejercicio de estos derechos puede acudir a la</w:t>
      </w:r>
      <w:r>
        <w:rPr>
          <w:spacing w:val="1"/>
        </w:rPr>
        <w:t xml:space="preserve"> </w:t>
      </w:r>
      <w:r>
        <w:t>Unidad de Transparencia, enviar un correo electrónico a la dirección antes señalada o</w:t>
      </w:r>
      <w:r>
        <w:rPr>
          <w:spacing w:val="1"/>
        </w:rPr>
        <w:t xml:space="preserve"> </w:t>
      </w:r>
      <w:r>
        <w:t>comunicarse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TEL-INFO</w:t>
      </w:r>
      <w:r>
        <w:rPr>
          <w:spacing w:val="-1"/>
        </w:rPr>
        <w:t xml:space="preserve"> </w:t>
      </w:r>
      <w:r>
        <w:t>(56364636)</w:t>
      </w:r>
      <w:r w:rsidR="00961F49">
        <w:t>.</w:t>
      </w:r>
    </w:p>
    <w:p w:rsidR="00961F49" w:rsidRDefault="00961F49" w:rsidP="00961F49">
      <w:pPr>
        <w:pStyle w:val="Textoindependiente"/>
        <w:ind w:left="0" w:right="113"/>
      </w:pPr>
    </w:p>
    <w:p w:rsidR="00961F49" w:rsidRDefault="00961F49" w:rsidP="00961F49">
      <w:pPr>
        <w:pStyle w:val="Textoindependiente"/>
        <w:ind w:left="0" w:right="113"/>
      </w:pPr>
    </w:p>
    <w:p w:rsidR="00961F49" w:rsidRDefault="00961F49" w:rsidP="00961F49">
      <w:pPr>
        <w:pStyle w:val="Textoindependiente"/>
        <w:ind w:left="0" w:right="113"/>
      </w:pPr>
    </w:p>
    <w:p w:rsidR="00961F49" w:rsidRDefault="00961F49" w:rsidP="00961F49">
      <w:pPr>
        <w:pStyle w:val="Textoindependiente"/>
        <w:ind w:left="0" w:right="113"/>
      </w:pPr>
    </w:p>
    <w:p w:rsidR="00961F49" w:rsidRDefault="00961F49" w:rsidP="00961F49">
      <w:pPr>
        <w:pStyle w:val="Textoindependiente"/>
        <w:ind w:left="0" w:right="113"/>
      </w:pPr>
    </w:p>
    <w:p w:rsidR="00961F49" w:rsidRDefault="00961F49" w:rsidP="00961F49">
      <w:pPr>
        <w:pStyle w:val="Textoindependiente"/>
        <w:ind w:left="0" w:right="113"/>
      </w:pPr>
    </w:p>
    <w:p w:rsidR="00961F49" w:rsidRDefault="00961F49" w:rsidP="00961F49">
      <w:pPr>
        <w:pStyle w:val="Textoindependiente"/>
        <w:ind w:left="0" w:right="113"/>
      </w:pPr>
    </w:p>
    <w:p w:rsidR="00961F49" w:rsidRDefault="00961F49" w:rsidP="00961F49">
      <w:pPr>
        <w:pStyle w:val="Textoindependiente"/>
        <w:ind w:left="0" w:right="113"/>
      </w:pPr>
    </w:p>
    <w:p w:rsidR="00961F49" w:rsidRPr="00381953" w:rsidRDefault="00961F49" w:rsidP="00961F49">
      <w:pPr>
        <w:pStyle w:val="Textoindependiente"/>
        <w:ind w:left="0" w:right="113"/>
        <w:rPr>
          <w:b/>
        </w:rPr>
        <w:sectPr w:rsidR="00961F49" w:rsidRPr="00381953">
          <w:pgSz w:w="12240" w:h="15840"/>
          <w:pgMar w:top="1340" w:right="1580" w:bottom="280" w:left="1600" w:header="720" w:footer="720" w:gutter="0"/>
          <w:cols w:space="720"/>
        </w:sectPr>
      </w:pPr>
      <w:r w:rsidRPr="00381953">
        <w:rPr>
          <w:b/>
        </w:rPr>
        <w:t xml:space="preserve">NOTA. El presente documento es de uso y creación </w:t>
      </w:r>
      <w:r w:rsidR="00065614" w:rsidRPr="00381953">
        <w:rPr>
          <w:b/>
        </w:rPr>
        <w:t>oficial,</w:t>
      </w:r>
      <w:r w:rsidRPr="00381953">
        <w:rPr>
          <w:b/>
        </w:rPr>
        <w:t xml:space="preserve"> queda prohibida su alteración </w:t>
      </w:r>
      <w:r w:rsidR="00381953" w:rsidRPr="00381953">
        <w:rPr>
          <w:b/>
        </w:rPr>
        <w:t>o edición</w:t>
      </w:r>
      <w:r w:rsidRPr="00381953">
        <w:rPr>
          <w:b/>
        </w:rPr>
        <w:t xml:space="preserve"> de cualquier tipo, el documento en </w:t>
      </w:r>
      <w:r w:rsidR="00381953" w:rsidRPr="00381953">
        <w:rPr>
          <w:b/>
        </w:rPr>
        <w:t>formato WORD</w:t>
      </w:r>
      <w:r w:rsidRPr="00381953">
        <w:rPr>
          <w:b/>
        </w:rPr>
        <w:t xml:space="preserve"> </w:t>
      </w:r>
      <w:r w:rsidR="00381953" w:rsidRPr="00381953">
        <w:rPr>
          <w:b/>
        </w:rPr>
        <w:t>es para</w:t>
      </w:r>
      <w:r w:rsidRPr="00381953">
        <w:rPr>
          <w:b/>
        </w:rPr>
        <w:t xml:space="preserve"> que sea accesible a cualquier persona</w:t>
      </w:r>
      <w:r w:rsidR="00DD4A20">
        <w:rPr>
          <w:b/>
        </w:rPr>
        <w:t>.</w:t>
      </w:r>
    </w:p>
    <w:p w:rsidR="00DD4A20" w:rsidRDefault="00DD4A20" w:rsidP="00DD4A20">
      <w:pPr>
        <w:tabs>
          <w:tab w:val="left" w:pos="2940"/>
        </w:tabs>
      </w:pPr>
    </w:p>
    <w:p w:rsidR="00DD4A20" w:rsidRPr="00DD4A20" w:rsidRDefault="00DD4A20" w:rsidP="00DD4A20"/>
    <w:p w:rsidR="00DD4A20" w:rsidRPr="00DD4A20" w:rsidRDefault="00DD4A20" w:rsidP="00DD4A20"/>
    <w:p w:rsidR="00841F31" w:rsidRPr="00DD4A20" w:rsidRDefault="00841F31" w:rsidP="00DD4A20">
      <w:pPr>
        <w:tabs>
          <w:tab w:val="left" w:pos="3780"/>
        </w:tabs>
      </w:pPr>
    </w:p>
    <w:sectPr w:rsidR="00841F31" w:rsidRPr="00DD4A20"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31"/>
    <w:rsid w:val="00065614"/>
    <w:rsid w:val="00134EDB"/>
    <w:rsid w:val="00381953"/>
    <w:rsid w:val="00841F31"/>
    <w:rsid w:val="00961F49"/>
    <w:rsid w:val="00D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A83892-1614-4087-B828-7DAC0E29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6"/>
      <w:ind w:left="2116" w:right="956" w:hanging="143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  <w:jc w:val="both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dad.transparencia@congresociudaddemexico.gob.mx" TargetMode="External"/><Relationship Id="rId5" Type="http://schemas.openxmlformats.org/officeDocument/2006/relationships/hyperlink" Target="http://www.plataformadetransparencia.org.mx/" TargetMode="External"/><Relationship Id="rId4" Type="http://schemas.openxmlformats.org/officeDocument/2006/relationships/hyperlink" Target="http://www.infomexdf.org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de la Ciudad de México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González Ramírez</dc:creator>
  <cp:lastModifiedBy>Jose Ricardo Gonzalez Ortega</cp:lastModifiedBy>
  <cp:revision>2</cp:revision>
  <dcterms:created xsi:type="dcterms:W3CDTF">2023-01-23T21:20:00Z</dcterms:created>
  <dcterms:modified xsi:type="dcterms:W3CDTF">2023-01-23T21:20:00Z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2023-01-23T00:00:00Z</vt:filetime>
  </property>
</Properties>
</file>